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99" w:rsidRPr="009A0019" w:rsidRDefault="005E7E72" w:rsidP="00DF257F">
      <w:pPr>
        <w:jc w:val="center"/>
        <w:rPr>
          <w:rFonts w:ascii="Arial Rounded MT Bold" w:hAnsi="Arial Rounded MT Bold"/>
          <w:b/>
          <w:color w:val="0070C0"/>
          <w:sz w:val="44"/>
          <w:szCs w:val="44"/>
        </w:rPr>
      </w:pPr>
      <w:r w:rsidRPr="009A0019">
        <w:rPr>
          <w:rFonts w:ascii="Arial Rounded MT Bold" w:hAnsi="Arial Rounded MT Bold"/>
          <w:b/>
          <w:color w:val="0070C0"/>
          <w:sz w:val="44"/>
          <w:szCs w:val="44"/>
        </w:rPr>
        <w:t xml:space="preserve">After School Library Program beginning </w:t>
      </w:r>
      <w:r w:rsidR="00DF257F" w:rsidRPr="009A0019">
        <w:rPr>
          <w:rFonts w:ascii="Arial Rounded MT Bold" w:hAnsi="Arial Rounded MT Bold"/>
          <w:b/>
          <w:color w:val="0070C0"/>
          <w:sz w:val="44"/>
          <w:szCs w:val="44"/>
        </w:rPr>
        <w:t>Sept. 14</w:t>
      </w:r>
      <w:r w:rsidRPr="009A0019">
        <w:rPr>
          <w:rFonts w:ascii="Arial Rounded MT Bold" w:hAnsi="Arial Rounded MT Bold"/>
          <w:b/>
          <w:color w:val="0070C0"/>
          <w:sz w:val="44"/>
          <w:szCs w:val="44"/>
          <w:vertAlign w:val="superscript"/>
        </w:rPr>
        <w:t>th</w:t>
      </w:r>
      <w:r w:rsidRPr="009A0019">
        <w:rPr>
          <w:rFonts w:ascii="Arial Rounded MT Bold" w:hAnsi="Arial Rounded MT Bold"/>
          <w:b/>
          <w:color w:val="0070C0"/>
          <w:sz w:val="44"/>
          <w:szCs w:val="44"/>
        </w:rPr>
        <w:t>, 2020!</w:t>
      </w:r>
    </w:p>
    <w:p w:rsidR="00131227" w:rsidRPr="00B64775" w:rsidRDefault="005E7E72" w:rsidP="00B64775">
      <w:pPr>
        <w:pStyle w:val="ListParagraph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131227">
        <w:rPr>
          <w:b/>
          <w:color w:val="FF0000"/>
          <w:sz w:val="36"/>
          <w:szCs w:val="36"/>
        </w:rPr>
        <w:t xml:space="preserve">Each child will need to be enrolled in the program by Sept. </w:t>
      </w:r>
      <w:r w:rsidR="00DF257F">
        <w:rPr>
          <w:b/>
          <w:color w:val="FF0000"/>
          <w:sz w:val="36"/>
          <w:szCs w:val="36"/>
        </w:rPr>
        <w:t>8</w:t>
      </w:r>
      <w:r w:rsidR="00727F42">
        <w:rPr>
          <w:b/>
          <w:color w:val="FF0000"/>
          <w:sz w:val="36"/>
          <w:szCs w:val="36"/>
          <w:vertAlign w:val="superscript"/>
        </w:rPr>
        <w:t>t</w:t>
      </w:r>
      <w:r w:rsidR="00DF257F">
        <w:rPr>
          <w:b/>
          <w:color w:val="FF0000"/>
          <w:sz w:val="36"/>
          <w:szCs w:val="36"/>
          <w:vertAlign w:val="superscript"/>
        </w:rPr>
        <w:t>h</w:t>
      </w:r>
      <w:r w:rsidRPr="00131227">
        <w:rPr>
          <w:b/>
          <w:color w:val="FF0000"/>
          <w:sz w:val="36"/>
          <w:szCs w:val="36"/>
        </w:rPr>
        <w:t>, 2020 to attend</w:t>
      </w:r>
      <w:r w:rsidR="00B64775">
        <w:rPr>
          <w:b/>
          <w:color w:val="FF0000"/>
          <w:sz w:val="36"/>
          <w:szCs w:val="36"/>
        </w:rPr>
        <w:t>.</w:t>
      </w:r>
    </w:p>
    <w:p w:rsidR="005E7E72" w:rsidRDefault="00131227" w:rsidP="00727F42">
      <w:pPr>
        <w:pStyle w:val="ListParagraph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131227">
        <w:rPr>
          <w:b/>
          <w:color w:val="FF0000"/>
          <w:sz w:val="36"/>
          <w:szCs w:val="36"/>
        </w:rPr>
        <w:t xml:space="preserve">If there is no </w:t>
      </w:r>
      <w:r>
        <w:rPr>
          <w:b/>
          <w:color w:val="FF0000"/>
          <w:sz w:val="36"/>
          <w:szCs w:val="36"/>
        </w:rPr>
        <w:t xml:space="preserve">in-person </w:t>
      </w:r>
      <w:r w:rsidRPr="00131227">
        <w:rPr>
          <w:b/>
          <w:color w:val="FF0000"/>
          <w:sz w:val="36"/>
          <w:szCs w:val="36"/>
        </w:rPr>
        <w:t>school</w:t>
      </w:r>
      <w:r w:rsidR="009A0019">
        <w:rPr>
          <w:b/>
          <w:color w:val="FF0000"/>
          <w:sz w:val="36"/>
          <w:szCs w:val="36"/>
        </w:rPr>
        <w:t xml:space="preserve"> scheduled</w:t>
      </w:r>
      <w:r w:rsidRPr="00131227">
        <w:rPr>
          <w:b/>
          <w:color w:val="FF0000"/>
          <w:sz w:val="36"/>
          <w:szCs w:val="36"/>
        </w:rPr>
        <w:t xml:space="preserve">, there will be no program. </w:t>
      </w:r>
    </w:p>
    <w:p w:rsidR="003B6099" w:rsidRPr="00727F42" w:rsidRDefault="003B6099" w:rsidP="003B6099">
      <w:pPr>
        <w:pStyle w:val="ListParagraph"/>
        <w:rPr>
          <w:b/>
          <w:color w:val="FF0000"/>
          <w:sz w:val="36"/>
          <w:szCs w:val="36"/>
        </w:rPr>
      </w:pPr>
    </w:p>
    <w:p w:rsidR="005E7E72" w:rsidRPr="009A0019" w:rsidRDefault="00131227" w:rsidP="009A0019">
      <w:pPr>
        <w:pStyle w:val="ListParagraph"/>
        <w:rPr>
          <w:b/>
          <w:color w:val="C40CA1"/>
          <w:sz w:val="40"/>
          <w:szCs w:val="40"/>
        </w:rPr>
      </w:pPr>
      <w:r w:rsidRPr="009A0019">
        <w:rPr>
          <w:b/>
          <w:color w:val="C40CA1"/>
          <w:sz w:val="40"/>
          <w:szCs w:val="40"/>
        </w:rPr>
        <w:t>Mondays at 4-5 p.m.</w:t>
      </w:r>
      <w:r w:rsidR="009A0019">
        <w:rPr>
          <w:b/>
          <w:color w:val="C40CA1"/>
          <w:sz w:val="40"/>
          <w:szCs w:val="40"/>
        </w:rPr>
        <w:t xml:space="preserve">:     </w:t>
      </w:r>
      <w:r w:rsidR="00727F42" w:rsidRPr="009A0019">
        <w:rPr>
          <w:b/>
          <w:color w:val="C40CA1"/>
          <w:sz w:val="40"/>
          <w:szCs w:val="40"/>
        </w:rPr>
        <w:t xml:space="preserve"> </w:t>
      </w:r>
      <w:r w:rsidRPr="009A0019">
        <w:rPr>
          <w:b/>
          <w:color w:val="C40CA1"/>
          <w:sz w:val="40"/>
          <w:szCs w:val="40"/>
        </w:rPr>
        <w:t>Kindergarten -2</w:t>
      </w:r>
      <w:r w:rsidRPr="009A0019">
        <w:rPr>
          <w:b/>
          <w:color w:val="C40CA1"/>
          <w:sz w:val="40"/>
          <w:szCs w:val="40"/>
          <w:vertAlign w:val="superscript"/>
        </w:rPr>
        <w:t>nd</w:t>
      </w:r>
      <w:r w:rsidRPr="009A0019">
        <w:rPr>
          <w:b/>
          <w:color w:val="C40CA1"/>
          <w:sz w:val="40"/>
          <w:szCs w:val="40"/>
        </w:rPr>
        <w:t xml:space="preserve"> Grade</w:t>
      </w:r>
    </w:p>
    <w:p w:rsidR="003B6099" w:rsidRPr="00DF257F" w:rsidRDefault="00131227" w:rsidP="003B6099">
      <w:pPr>
        <w:jc w:val="center"/>
        <w:rPr>
          <w:b/>
          <w:color w:val="C40CA1"/>
          <w:sz w:val="40"/>
          <w:szCs w:val="40"/>
        </w:rPr>
      </w:pPr>
      <w:r w:rsidRPr="00DF257F">
        <w:rPr>
          <w:b/>
          <w:color w:val="C40CA1"/>
          <w:sz w:val="40"/>
          <w:szCs w:val="40"/>
        </w:rPr>
        <w:t>Tuesdays at 4-5 p.m.</w:t>
      </w:r>
      <w:r w:rsidR="00727F42" w:rsidRPr="00DF257F">
        <w:rPr>
          <w:b/>
          <w:color w:val="C40CA1"/>
          <w:sz w:val="40"/>
          <w:szCs w:val="40"/>
        </w:rPr>
        <w:t>:     3</w:t>
      </w:r>
      <w:r w:rsidR="00727F42" w:rsidRPr="00DF257F">
        <w:rPr>
          <w:b/>
          <w:color w:val="C40CA1"/>
          <w:sz w:val="40"/>
          <w:szCs w:val="40"/>
          <w:vertAlign w:val="superscript"/>
        </w:rPr>
        <w:t>rd</w:t>
      </w:r>
      <w:r w:rsidR="00727F42" w:rsidRPr="00DF257F">
        <w:rPr>
          <w:b/>
          <w:color w:val="C40CA1"/>
          <w:sz w:val="40"/>
          <w:szCs w:val="40"/>
        </w:rPr>
        <w:t xml:space="preserve"> – 5</w:t>
      </w:r>
      <w:r w:rsidR="00727F42" w:rsidRPr="00DF257F">
        <w:rPr>
          <w:b/>
          <w:color w:val="C40CA1"/>
          <w:sz w:val="40"/>
          <w:szCs w:val="40"/>
          <w:vertAlign w:val="superscript"/>
        </w:rPr>
        <w:t>th</w:t>
      </w:r>
      <w:r w:rsidR="00727F42" w:rsidRPr="00DF257F">
        <w:rPr>
          <w:b/>
          <w:color w:val="C40CA1"/>
          <w:sz w:val="40"/>
          <w:szCs w:val="40"/>
        </w:rPr>
        <w:t xml:space="preserve"> Grade</w:t>
      </w:r>
    </w:p>
    <w:p w:rsidR="003B6099" w:rsidRPr="00DF257F" w:rsidRDefault="00DF257F" w:rsidP="00DF257F">
      <w:pPr>
        <w:jc w:val="center"/>
        <w:rPr>
          <w:b/>
          <w:color w:val="C40CA1"/>
          <w:sz w:val="32"/>
          <w:szCs w:val="32"/>
        </w:rPr>
      </w:pPr>
      <w:r w:rsidRPr="00DF257F">
        <w:rPr>
          <w:b/>
          <w:color w:val="C40CA1"/>
          <w:sz w:val="32"/>
          <w:szCs w:val="32"/>
        </w:rPr>
        <w:t xml:space="preserve">*If you have </w:t>
      </w:r>
      <w:r>
        <w:rPr>
          <w:b/>
          <w:color w:val="C40CA1"/>
          <w:sz w:val="32"/>
          <w:szCs w:val="32"/>
        </w:rPr>
        <w:t xml:space="preserve">a </w:t>
      </w:r>
      <w:r w:rsidR="009A0019" w:rsidRPr="00DF257F">
        <w:rPr>
          <w:b/>
          <w:color w:val="C40CA1"/>
          <w:sz w:val="32"/>
          <w:szCs w:val="32"/>
        </w:rPr>
        <w:t xml:space="preserve">child </w:t>
      </w:r>
      <w:r w:rsidR="009A0019">
        <w:rPr>
          <w:b/>
          <w:color w:val="C40CA1"/>
          <w:sz w:val="32"/>
          <w:szCs w:val="32"/>
        </w:rPr>
        <w:t>b</w:t>
      </w:r>
      <w:r w:rsidR="009A0019" w:rsidRPr="00DF257F">
        <w:rPr>
          <w:b/>
          <w:color w:val="C40CA1"/>
          <w:sz w:val="32"/>
          <w:szCs w:val="32"/>
        </w:rPr>
        <w:t>irth</w:t>
      </w:r>
      <w:r w:rsidR="009A0019">
        <w:rPr>
          <w:b/>
          <w:color w:val="C40CA1"/>
          <w:sz w:val="32"/>
          <w:szCs w:val="32"/>
        </w:rPr>
        <w:t xml:space="preserve"> to </w:t>
      </w:r>
      <w:r w:rsidR="009A0019" w:rsidRPr="00DF257F">
        <w:rPr>
          <w:b/>
          <w:color w:val="C40CA1"/>
          <w:sz w:val="32"/>
          <w:szCs w:val="32"/>
        </w:rPr>
        <w:t>5</w:t>
      </w:r>
      <w:r w:rsidR="009A0019">
        <w:rPr>
          <w:b/>
          <w:color w:val="C40CA1"/>
          <w:sz w:val="32"/>
          <w:szCs w:val="32"/>
        </w:rPr>
        <w:t>-years-old</w:t>
      </w:r>
      <w:r w:rsidRPr="00DF257F">
        <w:rPr>
          <w:b/>
          <w:color w:val="C40CA1"/>
          <w:sz w:val="32"/>
          <w:szCs w:val="32"/>
        </w:rPr>
        <w:t xml:space="preserve">, call the library to enroll them in the South Gray Learn &amp; Play Program on Thursdays. </w:t>
      </w:r>
    </w:p>
    <w:p w:rsidR="00131227" w:rsidRPr="00727F42" w:rsidRDefault="00727F42" w:rsidP="00131227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727F42">
        <w:rPr>
          <w:b/>
          <w:color w:val="000000" w:themeColor="text1"/>
          <w:sz w:val="40"/>
          <w:szCs w:val="40"/>
          <w:u w:val="single"/>
        </w:rPr>
        <w:t>Program</w:t>
      </w:r>
      <w:r>
        <w:rPr>
          <w:b/>
          <w:color w:val="000000" w:themeColor="text1"/>
          <w:sz w:val="40"/>
          <w:szCs w:val="40"/>
          <w:u w:val="single"/>
        </w:rPr>
        <w:t xml:space="preserve"> Plans</w:t>
      </w:r>
      <w:r w:rsidR="00131227" w:rsidRPr="00727F42">
        <w:rPr>
          <w:b/>
          <w:color w:val="000000" w:themeColor="text1"/>
          <w:sz w:val="40"/>
          <w:szCs w:val="40"/>
          <w:u w:val="single"/>
        </w:rPr>
        <w:t xml:space="preserve">: </w:t>
      </w:r>
    </w:p>
    <w:p w:rsidR="00131227" w:rsidRPr="00131227" w:rsidRDefault="00131227" w:rsidP="00131227">
      <w:pPr>
        <w:jc w:val="center"/>
        <w:rPr>
          <w:b/>
          <w:color w:val="000000" w:themeColor="text1"/>
          <w:sz w:val="40"/>
          <w:szCs w:val="40"/>
        </w:rPr>
      </w:pPr>
      <w:r w:rsidRPr="00131227">
        <w:rPr>
          <w:b/>
          <w:color w:val="000000" w:themeColor="text1"/>
          <w:sz w:val="40"/>
          <w:szCs w:val="40"/>
        </w:rPr>
        <w:t>Welcome</w:t>
      </w:r>
      <w:r w:rsidR="00727F42">
        <w:rPr>
          <w:b/>
          <w:color w:val="000000" w:themeColor="text1"/>
          <w:sz w:val="40"/>
          <w:szCs w:val="40"/>
        </w:rPr>
        <w:t>:</w:t>
      </w:r>
      <w:r w:rsidRPr="00131227">
        <w:rPr>
          <w:b/>
          <w:color w:val="000000" w:themeColor="text1"/>
          <w:sz w:val="40"/>
          <w:szCs w:val="40"/>
        </w:rPr>
        <w:t xml:space="preserve"> check in &amp; wash hands.</w:t>
      </w:r>
    </w:p>
    <w:p w:rsidR="00131227" w:rsidRPr="00131227" w:rsidRDefault="00131227" w:rsidP="00131227">
      <w:pPr>
        <w:jc w:val="center"/>
        <w:rPr>
          <w:b/>
          <w:color w:val="000000" w:themeColor="text1"/>
          <w:sz w:val="40"/>
          <w:szCs w:val="40"/>
        </w:rPr>
      </w:pPr>
      <w:r w:rsidRPr="00131227">
        <w:rPr>
          <w:b/>
          <w:color w:val="000000" w:themeColor="text1"/>
          <w:sz w:val="40"/>
          <w:szCs w:val="40"/>
        </w:rPr>
        <w:t>Story Time</w:t>
      </w:r>
    </w:p>
    <w:p w:rsidR="00131227" w:rsidRDefault="00131227" w:rsidP="00131227">
      <w:pPr>
        <w:jc w:val="center"/>
        <w:rPr>
          <w:b/>
          <w:color w:val="000000" w:themeColor="text1"/>
          <w:sz w:val="40"/>
          <w:szCs w:val="40"/>
        </w:rPr>
      </w:pPr>
      <w:r w:rsidRPr="00131227">
        <w:rPr>
          <w:b/>
          <w:color w:val="000000" w:themeColor="text1"/>
          <w:sz w:val="40"/>
          <w:szCs w:val="40"/>
        </w:rPr>
        <w:t>Activity</w:t>
      </w:r>
      <w:r w:rsidR="009A0019">
        <w:rPr>
          <w:b/>
          <w:color w:val="000000" w:themeColor="text1"/>
          <w:sz w:val="40"/>
          <w:szCs w:val="40"/>
        </w:rPr>
        <w:t>/Craft</w:t>
      </w:r>
      <w:r w:rsidRPr="00131227">
        <w:rPr>
          <w:b/>
          <w:color w:val="000000" w:themeColor="text1"/>
          <w:sz w:val="40"/>
          <w:szCs w:val="40"/>
        </w:rPr>
        <w:t xml:space="preserve"> Time</w:t>
      </w:r>
    </w:p>
    <w:p w:rsidR="00727F42" w:rsidRPr="00727F42" w:rsidRDefault="00727F42" w:rsidP="00131227">
      <w:pPr>
        <w:jc w:val="center"/>
        <w:rPr>
          <w:b/>
          <w:color w:val="70AD47" w:themeColor="accent6"/>
          <w:sz w:val="28"/>
          <w:szCs w:val="28"/>
        </w:rPr>
      </w:pPr>
      <w:r w:rsidRPr="00727F42">
        <w:rPr>
          <w:b/>
          <w:color w:val="70AD47" w:themeColor="accent6"/>
          <w:sz w:val="28"/>
          <w:szCs w:val="28"/>
        </w:rPr>
        <w:t xml:space="preserve">Children will be supplied individual craft </w:t>
      </w:r>
      <w:r w:rsidR="00DF257F">
        <w:rPr>
          <w:b/>
          <w:color w:val="70AD47" w:themeColor="accent6"/>
          <w:sz w:val="28"/>
          <w:szCs w:val="28"/>
        </w:rPr>
        <w:t>supplies</w:t>
      </w:r>
      <w:r w:rsidRPr="00727F42">
        <w:rPr>
          <w:b/>
          <w:color w:val="70AD47" w:themeColor="accent6"/>
          <w:sz w:val="28"/>
          <w:szCs w:val="28"/>
        </w:rPr>
        <w:t xml:space="preserve"> and materials when possible.</w:t>
      </w:r>
    </w:p>
    <w:p w:rsidR="00DF257F" w:rsidRDefault="00131227" w:rsidP="00DF257F">
      <w:pPr>
        <w:jc w:val="center"/>
        <w:rPr>
          <w:b/>
          <w:color w:val="000000" w:themeColor="text1"/>
          <w:sz w:val="40"/>
          <w:szCs w:val="40"/>
        </w:rPr>
      </w:pPr>
      <w:r w:rsidRPr="00131227">
        <w:rPr>
          <w:b/>
          <w:color w:val="000000" w:themeColor="text1"/>
          <w:sz w:val="40"/>
          <w:szCs w:val="40"/>
        </w:rPr>
        <w:t>Good-bye</w:t>
      </w:r>
      <w:r w:rsidR="00727F42">
        <w:rPr>
          <w:b/>
          <w:color w:val="000000" w:themeColor="text1"/>
          <w:sz w:val="40"/>
          <w:szCs w:val="40"/>
        </w:rPr>
        <w:t>:</w:t>
      </w:r>
      <w:r w:rsidRPr="00131227">
        <w:rPr>
          <w:b/>
          <w:color w:val="000000" w:themeColor="text1"/>
          <w:sz w:val="40"/>
          <w:szCs w:val="40"/>
        </w:rPr>
        <w:t xml:space="preserve"> wash hands before you leave. </w:t>
      </w:r>
    </w:p>
    <w:p w:rsidR="00DF257F" w:rsidRPr="00DF257F" w:rsidRDefault="00DF257F" w:rsidP="009A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DF257F">
        <w:rPr>
          <w:rFonts w:ascii="Comic Sans MS" w:hAnsi="Comic Sans MS"/>
          <w:b/>
          <w:color w:val="FF6600"/>
          <w:sz w:val="28"/>
          <w:szCs w:val="28"/>
        </w:rPr>
        <w:t>Montezuma Township Library</w:t>
      </w:r>
    </w:p>
    <w:p w:rsidR="00DF257F" w:rsidRPr="00DF257F" w:rsidRDefault="00DF257F" w:rsidP="009A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DF257F">
        <w:rPr>
          <w:rFonts w:ascii="Comic Sans MS" w:hAnsi="Comic Sans MS"/>
          <w:b/>
          <w:color w:val="FF6600"/>
          <w:sz w:val="28"/>
          <w:szCs w:val="28"/>
        </w:rPr>
        <w:t>620-846-7032</w:t>
      </w:r>
    </w:p>
    <w:p w:rsidR="00DF257F" w:rsidRDefault="00DF257F" w:rsidP="009A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6600"/>
          <w:sz w:val="28"/>
          <w:szCs w:val="28"/>
        </w:rPr>
      </w:pPr>
      <w:hyperlink r:id="rId5" w:history="1">
        <w:r w:rsidRPr="00B1056A">
          <w:rPr>
            <w:rStyle w:val="Hyperlink"/>
            <w:rFonts w:ascii="Comic Sans MS" w:hAnsi="Comic Sans MS"/>
            <w:b/>
            <w:sz w:val="28"/>
            <w:szCs w:val="28"/>
          </w:rPr>
          <w:t>library@montelib.info</w:t>
        </w:r>
      </w:hyperlink>
    </w:p>
    <w:p w:rsidR="00DF257F" w:rsidRPr="00DF257F" w:rsidRDefault="00DF257F" w:rsidP="009A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6600"/>
          <w:sz w:val="32"/>
          <w:szCs w:val="32"/>
        </w:rPr>
      </w:pPr>
      <w:r>
        <w:rPr>
          <w:rFonts w:ascii="Comic Sans MS" w:hAnsi="Comic Sans MS"/>
          <w:b/>
          <w:color w:val="FF6600"/>
          <w:sz w:val="32"/>
          <w:szCs w:val="32"/>
        </w:rPr>
        <w:t>*Follow us on Facebooks or our website</w:t>
      </w:r>
      <w:r w:rsidR="009A0019">
        <w:rPr>
          <w:rFonts w:ascii="Comic Sans MS" w:hAnsi="Comic Sans MS"/>
          <w:b/>
          <w:color w:val="FF6600"/>
          <w:sz w:val="32"/>
          <w:szCs w:val="32"/>
        </w:rPr>
        <w:t xml:space="preserve"> at </w:t>
      </w:r>
      <w:hyperlink r:id="rId6" w:history="1">
        <w:r w:rsidR="009A0019" w:rsidRPr="009A0019">
          <w:rPr>
            <w:rStyle w:val="Hyperlink"/>
            <w:sz w:val="32"/>
            <w:szCs w:val="32"/>
          </w:rPr>
          <w:t>https://www.montelib.info/</w:t>
        </w:r>
      </w:hyperlink>
      <w:r>
        <w:rPr>
          <w:rFonts w:ascii="Comic Sans MS" w:hAnsi="Comic Sans MS"/>
          <w:b/>
          <w:color w:val="FF6600"/>
          <w:sz w:val="32"/>
          <w:szCs w:val="32"/>
        </w:rPr>
        <w:t xml:space="preserve"> for updates and schedule changes</w:t>
      </w:r>
      <w:r w:rsidR="009A0019">
        <w:rPr>
          <w:rFonts w:ascii="Comic Sans MS" w:hAnsi="Comic Sans MS"/>
          <w:b/>
          <w:color w:val="FF6600"/>
          <w:sz w:val="32"/>
          <w:szCs w:val="32"/>
        </w:rPr>
        <w:t>.</w:t>
      </w:r>
      <w:r>
        <w:rPr>
          <w:rFonts w:ascii="Comic Sans MS" w:hAnsi="Comic Sans MS"/>
          <w:b/>
          <w:color w:val="FF6600"/>
          <w:sz w:val="32"/>
          <w:szCs w:val="32"/>
        </w:rPr>
        <w:t xml:space="preserve"> </w:t>
      </w:r>
    </w:p>
    <w:p w:rsidR="005E7E72" w:rsidRPr="00DF257F" w:rsidRDefault="005E7E72" w:rsidP="00DF257F">
      <w:pPr>
        <w:rPr>
          <w:b/>
          <w:color w:val="FF0000"/>
        </w:rPr>
      </w:pPr>
    </w:p>
    <w:p w:rsidR="005E7E72" w:rsidRPr="00DF257F" w:rsidRDefault="006D1F50" w:rsidP="006D1F50">
      <w:pPr>
        <w:pStyle w:val="Heading2"/>
        <w:jc w:val="center"/>
        <w:rPr>
          <w:b/>
          <w:sz w:val="48"/>
          <w:szCs w:val="48"/>
        </w:rPr>
      </w:pPr>
      <w:r w:rsidRPr="00DF257F">
        <w:rPr>
          <w:b/>
          <w:sz w:val="48"/>
          <w:szCs w:val="48"/>
        </w:rPr>
        <w:t>After School Library Enrollment Form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Child’s Name: ___________________________________</w:t>
      </w:r>
    </w:p>
    <w:p w:rsidR="00B64775" w:rsidRPr="00B64775" w:rsidRDefault="00B64775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Current grade level: ___________________________________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Parent/Guardian’s Name: _________________________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Contact Number: ________________________________</w:t>
      </w:r>
    </w:p>
    <w:p w:rsidR="00B64775" w:rsidRPr="00B64775" w:rsidRDefault="006D1F50" w:rsidP="006D1F50">
      <w:pPr>
        <w:rPr>
          <w:i/>
          <w:sz w:val="32"/>
          <w:szCs w:val="32"/>
        </w:rPr>
      </w:pPr>
      <w:r w:rsidRPr="00B64775">
        <w:rPr>
          <w:i/>
          <w:sz w:val="32"/>
          <w:szCs w:val="32"/>
        </w:rPr>
        <w:t>By enrolling</w:t>
      </w:r>
      <w:r w:rsidR="00B64775" w:rsidRPr="00B64775">
        <w:rPr>
          <w:i/>
          <w:sz w:val="32"/>
          <w:szCs w:val="32"/>
        </w:rPr>
        <w:t xml:space="preserve"> my child</w:t>
      </w:r>
      <w:r w:rsidRPr="00B64775">
        <w:rPr>
          <w:i/>
          <w:sz w:val="32"/>
          <w:szCs w:val="32"/>
        </w:rPr>
        <w:t xml:space="preserve"> in the library program, </w:t>
      </w:r>
    </w:p>
    <w:p w:rsidR="006D1F50" w:rsidRPr="00B64775" w:rsidRDefault="006D1F50" w:rsidP="006D1F50">
      <w:pPr>
        <w:rPr>
          <w:i/>
          <w:sz w:val="32"/>
          <w:szCs w:val="32"/>
        </w:rPr>
      </w:pPr>
      <w:r w:rsidRPr="00B64775">
        <w:rPr>
          <w:i/>
          <w:sz w:val="32"/>
          <w:szCs w:val="32"/>
        </w:rPr>
        <w:t xml:space="preserve">I </w:t>
      </w:r>
      <w:r w:rsidR="00B64775" w:rsidRPr="00B64775">
        <w:rPr>
          <w:i/>
          <w:sz w:val="32"/>
          <w:szCs w:val="32"/>
        </w:rPr>
        <w:t>____________________________</w:t>
      </w:r>
      <w:r w:rsidRPr="00B64775">
        <w:rPr>
          <w:i/>
          <w:sz w:val="32"/>
          <w:szCs w:val="32"/>
        </w:rPr>
        <w:t>understand that the library will be following guidelines to ensure the safest environment for your child and</w:t>
      </w:r>
      <w:r w:rsidR="003B6099">
        <w:rPr>
          <w:i/>
          <w:sz w:val="32"/>
          <w:szCs w:val="32"/>
        </w:rPr>
        <w:t xml:space="preserve"> staff members.</w:t>
      </w:r>
      <w:r w:rsidRPr="00B64775">
        <w:rPr>
          <w:i/>
          <w:sz w:val="32"/>
          <w:szCs w:val="32"/>
        </w:rPr>
        <w:t xml:space="preserve"> </w:t>
      </w:r>
      <w:r w:rsidR="003B6099">
        <w:rPr>
          <w:i/>
          <w:sz w:val="32"/>
          <w:szCs w:val="32"/>
        </w:rPr>
        <w:t>We</w:t>
      </w:r>
      <w:r w:rsidRPr="00B64775">
        <w:rPr>
          <w:i/>
          <w:sz w:val="32"/>
          <w:szCs w:val="32"/>
        </w:rPr>
        <w:t xml:space="preserve"> will be encouraging the families to do the same. 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*Your child must be fever and symptom free to attend.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*Staff and students will need to wear a mask into the library</w:t>
      </w:r>
      <w:r w:rsidR="00B64775" w:rsidRPr="00B64775">
        <w:rPr>
          <w:sz w:val="32"/>
          <w:szCs w:val="32"/>
        </w:rPr>
        <w:t xml:space="preserve"> and during the program</w:t>
      </w:r>
      <w:r w:rsidRPr="00B64775">
        <w:rPr>
          <w:sz w:val="32"/>
          <w:szCs w:val="32"/>
        </w:rPr>
        <w:t>.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*Children will immediately wash their hands as they enter the library and before leaving.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*Social distancing will be encouraged and individual</w:t>
      </w:r>
      <w:r w:rsidR="00B64775" w:rsidRPr="00B64775">
        <w:rPr>
          <w:sz w:val="32"/>
          <w:szCs w:val="32"/>
        </w:rPr>
        <w:t>ly</w:t>
      </w:r>
      <w:r w:rsidRPr="00B64775">
        <w:rPr>
          <w:sz w:val="32"/>
          <w:szCs w:val="32"/>
        </w:rPr>
        <w:t xml:space="preserve"> craft </w:t>
      </w:r>
      <w:r w:rsidR="009A0019">
        <w:rPr>
          <w:sz w:val="32"/>
          <w:szCs w:val="32"/>
        </w:rPr>
        <w:t>supplies</w:t>
      </w:r>
      <w:r w:rsidR="00B64775" w:rsidRPr="00B64775">
        <w:rPr>
          <w:sz w:val="32"/>
          <w:szCs w:val="32"/>
        </w:rPr>
        <w:t xml:space="preserve"> and </w:t>
      </w:r>
      <w:r w:rsidR="009A0019">
        <w:rPr>
          <w:sz w:val="32"/>
          <w:szCs w:val="32"/>
        </w:rPr>
        <w:t>materials</w:t>
      </w:r>
      <w:r w:rsidRPr="00B64775">
        <w:rPr>
          <w:sz w:val="32"/>
          <w:szCs w:val="32"/>
        </w:rPr>
        <w:t xml:space="preserve"> will be </w:t>
      </w:r>
      <w:r w:rsidR="00B64775" w:rsidRPr="00B64775">
        <w:rPr>
          <w:sz w:val="32"/>
          <w:szCs w:val="32"/>
        </w:rPr>
        <w:t>offered</w:t>
      </w:r>
      <w:r w:rsidRPr="00B64775">
        <w:rPr>
          <w:sz w:val="32"/>
          <w:szCs w:val="32"/>
        </w:rPr>
        <w:t xml:space="preserve"> to each child when possible. 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>*High traffic areas and materials will be cleaned regularly.</w:t>
      </w:r>
    </w:p>
    <w:p w:rsidR="006D1F50" w:rsidRPr="00B64775" w:rsidRDefault="006D1F50" w:rsidP="006D1F50">
      <w:pPr>
        <w:rPr>
          <w:sz w:val="32"/>
          <w:szCs w:val="32"/>
        </w:rPr>
      </w:pPr>
      <w:r w:rsidRPr="00B64775">
        <w:rPr>
          <w:sz w:val="32"/>
          <w:szCs w:val="32"/>
        </w:rPr>
        <w:t xml:space="preserve">*Snack will not be provided at this time. </w:t>
      </w:r>
    </w:p>
    <w:p w:rsidR="006D1F50" w:rsidRPr="00B64775" w:rsidRDefault="006D1F50" w:rsidP="006D1F50">
      <w:pPr>
        <w:rPr>
          <w:sz w:val="32"/>
          <w:szCs w:val="32"/>
        </w:rPr>
      </w:pPr>
    </w:p>
    <w:p w:rsidR="006D1F50" w:rsidRPr="008E2CAF" w:rsidRDefault="006D1F50" w:rsidP="006D1F50">
      <w:pPr>
        <w:rPr>
          <w:i/>
          <w:sz w:val="32"/>
          <w:szCs w:val="32"/>
        </w:rPr>
      </w:pPr>
      <w:r w:rsidRPr="008E2CAF">
        <w:rPr>
          <w:i/>
          <w:sz w:val="32"/>
          <w:szCs w:val="32"/>
        </w:rPr>
        <w:t>Thank you for agreeing to the above guidelines to help us provide the safest learning environment possible for your family</w:t>
      </w:r>
      <w:r w:rsidR="003B6099" w:rsidRPr="008E2CAF">
        <w:rPr>
          <w:i/>
          <w:sz w:val="32"/>
          <w:szCs w:val="32"/>
        </w:rPr>
        <w:t xml:space="preserve"> and the library staff members</w:t>
      </w:r>
      <w:r w:rsidRPr="008E2CAF">
        <w:rPr>
          <w:i/>
          <w:sz w:val="32"/>
          <w:szCs w:val="32"/>
        </w:rPr>
        <w:t xml:space="preserve">. We look forward to getting creative together! </w:t>
      </w:r>
      <w:r w:rsidRPr="008E2C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2CAF">
        <w:rPr>
          <w:i/>
          <w:sz w:val="32"/>
          <w:szCs w:val="32"/>
        </w:rPr>
        <w:t xml:space="preserve"> </w:t>
      </w:r>
    </w:p>
    <w:p w:rsidR="005E7E72" w:rsidRPr="005E7E72" w:rsidRDefault="005E7E72" w:rsidP="005E7E72">
      <w:pPr>
        <w:jc w:val="center"/>
        <w:rPr>
          <w:b/>
        </w:rPr>
      </w:pPr>
    </w:p>
    <w:p w:rsidR="005E7E72" w:rsidRDefault="005E7E72">
      <w:bookmarkStart w:id="0" w:name="_GoBack"/>
      <w:bookmarkEnd w:id="0"/>
    </w:p>
    <w:sectPr w:rsidR="005E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6FD"/>
    <w:multiLevelType w:val="hybridMultilevel"/>
    <w:tmpl w:val="73BC7D9A"/>
    <w:lvl w:ilvl="0" w:tplc="F0965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72"/>
    <w:rsid w:val="0000399E"/>
    <w:rsid w:val="00131227"/>
    <w:rsid w:val="003B6099"/>
    <w:rsid w:val="005B121D"/>
    <w:rsid w:val="005E7E72"/>
    <w:rsid w:val="006D1F50"/>
    <w:rsid w:val="00727F42"/>
    <w:rsid w:val="008E2CAF"/>
    <w:rsid w:val="009A0019"/>
    <w:rsid w:val="00B64775"/>
    <w:rsid w:val="00C766E6"/>
    <w:rsid w:val="00DF257F"/>
    <w:rsid w:val="00E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920F"/>
  <w15:chartTrackingRefBased/>
  <w15:docId w15:val="{B3150226-0F42-4FCB-BB0C-519874E1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2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elib.info/" TargetMode="External"/><Relationship Id="rId5" Type="http://schemas.openxmlformats.org/officeDocument/2006/relationships/hyperlink" Target="mailto:library@montelib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2020-07-29T17:30:00Z</cp:lastPrinted>
  <dcterms:created xsi:type="dcterms:W3CDTF">2020-07-27T16:43:00Z</dcterms:created>
  <dcterms:modified xsi:type="dcterms:W3CDTF">2020-07-29T17:31:00Z</dcterms:modified>
</cp:coreProperties>
</file>